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0D" w:rsidRPr="0068185E" w:rsidRDefault="00F7790D" w:rsidP="00F7790D">
      <w:pPr>
        <w:jc w:val="center"/>
        <w:rPr>
          <w:rFonts w:ascii="Arial" w:hAnsi="Arial" w:cs="Arial"/>
          <w:sz w:val="28"/>
          <w:szCs w:val="28"/>
        </w:rPr>
      </w:pPr>
      <w:r w:rsidRPr="0068185E">
        <w:rPr>
          <w:rFonts w:ascii="Arial" w:hAnsi="Arial" w:cs="Arial"/>
          <w:sz w:val="28"/>
          <w:szCs w:val="28"/>
        </w:rPr>
        <w:t>JAVNI POZIV</w:t>
      </w:r>
    </w:p>
    <w:p w:rsidR="00F7790D" w:rsidRDefault="00F7790D" w:rsidP="00F7790D">
      <w:pPr>
        <w:jc w:val="center"/>
        <w:rPr>
          <w:rFonts w:ascii="Arial" w:hAnsi="Arial" w:cs="Arial"/>
          <w:sz w:val="28"/>
          <w:szCs w:val="28"/>
        </w:rPr>
      </w:pPr>
      <w:r w:rsidRPr="0068185E">
        <w:rPr>
          <w:rFonts w:ascii="Arial" w:hAnsi="Arial" w:cs="Arial"/>
          <w:sz w:val="28"/>
          <w:szCs w:val="28"/>
        </w:rPr>
        <w:t>za finansiranje/sufinansiranje programa i projekata iz oblasti osnovnog i srednjeg obrazovanja iz Budžeta Federa</w:t>
      </w:r>
      <w:r>
        <w:rPr>
          <w:rFonts w:ascii="Arial" w:hAnsi="Arial" w:cs="Arial"/>
          <w:sz w:val="28"/>
          <w:szCs w:val="28"/>
        </w:rPr>
        <w:t>cije Bosne i Hercegovine u 2022</w:t>
      </w:r>
      <w:r w:rsidRPr="0068185E">
        <w:rPr>
          <w:rFonts w:ascii="Arial" w:hAnsi="Arial" w:cs="Arial"/>
          <w:sz w:val="28"/>
          <w:szCs w:val="28"/>
        </w:rPr>
        <w:t xml:space="preserve"> godini</w:t>
      </w:r>
    </w:p>
    <w:p w:rsidR="00CB364B" w:rsidRPr="001D27C1" w:rsidRDefault="00CB364B" w:rsidP="00CB364B">
      <w:pPr>
        <w:rPr>
          <w:rFonts w:ascii="Arial" w:hAnsi="Arial" w:cs="Arial"/>
          <w:b/>
          <w:sz w:val="24"/>
          <w:szCs w:val="24"/>
        </w:rPr>
      </w:pPr>
      <w:r w:rsidRPr="001D27C1">
        <w:rPr>
          <w:rFonts w:ascii="Arial" w:hAnsi="Arial" w:cs="Arial"/>
          <w:b/>
          <w:sz w:val="24"/>
          <w:szCs w:val="24"/>
        </w:rPr>
        <w:t xml:space="preserve">Program 2 </w:t>
      </w:r>
      <w:r w:rsidRPr="001D27C1">
        <w:rPr>
          <w:rFonts w:ascii="Arial" w:hAnsi="Arial" w:cs="Arial"/>
          <w:b/>
          <w:sz w:val="24"/>
          <w:szCs w:val="24"/>
          <w:lang w:val="bs-Latn-BA"/>
        </w:rPr>
        <w:t xml:space="preserve">„Podrška programima obuke, stručnog osposobljavanja i usvršavanja odraslih osoba s fokusom na žene radi lakše integracije na tržište rada“ - </w:t>
      </w:r>
      <w:r w:rsidRPr="001D27C1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videncij</w:t>
      </w:r>
      <w:r w:rsidR="008A67E3">
        <w:rPr>
          <w:rFonts w:ascii="Arial" w:hAnsi="Arial" w:cs="Arial"/>
          <w:b/>
          <w:sz w:val="24"/>
          <w:szCs w:val="24"/>
        </w:rPr>
        <w:t>a</w:t>
      </w:r>
      <w:r w:rsidRPr="001D27C1">
        <w:rPr>
          <w:rFonts w:ascii="Arial" w:hAnsi="Arial" w:cs="Arial"/>
          <w:b/>
          <w:sz w:val="24"/>
          <w:szCs w:val="24"/>
        </w:rPr>
        <w:t xml:space="preserve"> prijava koje nisu zadovoljile propisane uslove navedene u Javnom pozivu u</w:t>
      </w:r>
      <w:r>
        <w:rPr>
          <w:rFonts w:ascii="Arial" w:hAnsi="Arial" w:cs="Arial"/>
          <w:b/>
          <w:sz w:val="24"/>
          <w:szCs w:val="24"/>
        </w:rPr>
        <w:t xml:space="preserve"> okviru navedenog programa</w:t>
      </w:r>
      <w:r w:rsidRPr="001D27C1">
        <w:rPr>
          <w:rFonts w:ascii="Arial" w:hAnsi="Arial" w:cs="Arial"/>
          <w:b/>
          <w:sz w:val="24"/>
          <w:szCs w:val="24"/>
        </w:rPr>
        <w:t xml:space="preserve"> </w:t>
      </w:r>
    </w:p>
    <w:p w:rsidR="00CB364B" w:rsidRPr="00E07CAA" w:rsidRDefault="00CB364B" w:rsidP="00CB36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bs-Latn-BA"/>
        </w:rPr>
      </w:pPr>
      <w:r w:rsidRPr="00E07CAA">
        <w:rPr>
          <w:rFonts w:ascii="Arial" w:hAnsi="Arial" w:cs="Arial"/>
          <w:sz w:val="24"/>
          <w:szCs w:val="24"/>
          <w:u w:val="single"/>
          <w:lang w:val="bs-Latn-BA"/>
        </w:rPr>
        <w:t>Evidencija aplikacija koje nisu zadovoljile propisane uslove navedene u Javnom pozivu u okviru programa 2. „Podrška programima obuke, stručnog osposobljavanja i usvršavanja odraslih osoba s fokusom na žene radi lakše integracije na tržište rada“</w:t>
      </w:r>
    </w:p>
    <w:p w:rsidR="00CB364B" w:rsidRPr="00914B24" w:rsidRDefault="00CB364B" w:rsidP="00CB364B">
      <w:pPr>
        <w:rPr>
          <w:rFonts w:ascii="Arial" w:hAnsi="Arial" w:cs="Arial"/>
          <w:sz w:val="24"/>
          <w:szCs w:val="24"/>
          <w:lang w:val="bs-Latn-BA"/>
        </w:rPr>
      </w:pPr>
      <w:r w:rsidRPr="00914B24">
        <w:rPr>
          <w:rFonts w:ascii="Arial" w:hAnsi="Arial" w:cs="Arial"/>
          <w:sz w:val="24"/>
          <w:szCs w:val="24"/>
          <w:lang w:val="bs-Latn-BA"/>
        </w:rPr>
        <w:t>U skladu sa članom 44. Pravilnika o dodjeli sredstava tekućih transfera odobrenih Federalnom ministartsvu obrazovanja i nauke u Budžetu Federacije Bosne i Hercegovine, podnosioci aplikacija koje nisu zadovoljile propisane uslove i kriterije navedene u Javnom pozivu (obr</w:t>
      </w:r>
      <w:r w:rsidR="001D6765" w:rsidRPr="00914B24">
        <w:rPr>
          <w:rFonts w:ascii="Arial" w:hAnsi="Arial" w:cs="Arial"/>
          <w:sz w:val="24"/>
          <w:szCs w:val="24"/>
          <w:lang w:val="bs-Latn-BA"/>
        </w:rPr>
        <w:t>a</w:t>
      </w:r>
      <w:r w:rsidR="00551E34" w:rsidRPr="00914B24">
        <w:rPr>
          <w:rFonts w:ascii="Arial" w:hAnsi="Arial" w:cs="Arial"/>
          <w:sz w:val="24"/>
          <w:szCs w:val="24"/>
          <w:lang w:val="bs-Latn-BA"/>
        </w:rPr>
        <w:t>zloženje razloga u zadnjoj koloni tabele) imaju pravo prigovora.</w:t>
      </w:r>
    </w:p>
    <w:p w:rsidR="00551E34" w:rsidRPr="00914B24" w:rsidRDefault="00551E34" w:rsidP="00CB364B">
      <w:pPr>
        <w:rPr>
          <w:rFonts w:ascii="Arial" w:hAnsi="Arial" w:cs="Arial"/>
          <w:sz w:val="24"/>
          <w:szCs w:val="24"/>
          <w:lang w:val="bs-Latn-BA"/>
        </w:rPr>
      </w:pPr>
      <w:r w:rsidRPr="00914B24">
        <w:rPr>
          <w:rFonts w:ascii="Arial" w:hAnsi="Arial" w:cs="Arial"/>
          <w:sz w:val="24"/>
          <w:szCs w:val="24"/>
          <w:lang w:val="bs-Latn-BA"/>
        </w:rPr>
        <w:t xml:space="preserve">Rok za dostavu </w:t>
      </w:r>
      <w:r w:rsidRPr="008A67E3">
        <w:rPr>
          <w:rFonts w:ascii="Arial" w:hAnsi="Arial" w:cs="Arial"/>
          <w:sz w:val="24"/>
          <w:szCs w:val="24"/>
          <w:lang w:val="bs-Latn-BA"/>
        </w:rPr>
        <w:t>prigovora je 2</w:t>
      </w:r>
      <w:r w:rsidR="00DA1D0B">
        <w:rPr>
          <w:rFonts w:ascii="Arial" w:hAnsi="Arial" w:cs="Arial"/>
          <w:sz w:val="24"/>
          <w:szCs w:val="24"/>
          <w:lang w:val="bs-Latn-BA"/>
        </w:rPr>
        <w:t>0</w:t>
      </w:r>
      <w:r w:rsidRPr="008A67E3">
        <w:rPr>
          <w:rFonts w:ascii="Arial" w:hAnsi="Arial" w:cs="Arial"/>
          <w:sz w:val="24"/>
          <w:szCs w:val="24"/>
          <w:lang w:val="bs-Latn-BA"/>
        </w:rPr>
        <w:t xml:space="preserve">. 10. 2022. godine (uključujući poštanski </w:t>
      </w:r>
      <w:r w:rsidRPr="00914B24">
        <w:rPr>
          <w:rFonts w:ascii="Arial" w:hAnsi="Arial" w:cs="Arial"/>
          <w:sz w:val="24"/>
          <w:szCs w:val="24"/>
          <w:lang w:val="bs-Latn-BA"/>
        </w:rPr>
        <w:t>žig s navedenim datumom) na adresu: Federalno ministartsvo obrazovanja i nauke, dr. Ante Starčevića bb, 88000 Mostar.</w:t>
      </w:r>
    </w:p>
    <w:p w:rsidR="00551E34" w:rsidRDefault="00551E34" w:rsidP="00CB364B">
      <w:pPr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 xml:space="preserve">Tabela 1. Aplikacije koje nisu zadovoljile propisane </w:t>
      </w:r>
      <w:r w:rsidR="00914B24">
        <w:rPr>
          <w:rFonts w:ascii="Arial" w:hAnsi="Arial" w:cs="Arial"/>
          <w:b/>
          <w:sz w:val="24"/>
          <w:szCs w:val="24"/>
          <w:lang w:val="bs-Latn-BA"/>
        </w:rPr>
        <w:t>uslove navedene u Javnom pozivu</w:t>
      </w:r>
    </w:p>
    <w:tbl>
      <w:tblPr>
        <w:tblStyle w:val="TableGrid"/>
        <w:tblW w:w="0" w:type="auto"/>
        <w:tblInd w:w="712" w:type="dxa"/>
        <w:tblLook w:val="04A0" w:firstRow="1" w:lastRow="0" w:firstColumn="1" w:lastColumn="0" w:noHBand="0" w:noVBand="1"/>
      </w:tblPr>
      <w:tblGrid>
        <w:gridCol w:w="1385"/>
        <w:gridCol w:w="3710"/>
        <w:gridCol w:w="1888"/>
        <w:gridCol w:w="2365"/>
        <w:gridCol w:w="3685"/>
      </w:tblGrid>
      <w:tr w:rsidR="00551E34" w:rsidTr="00551E34">
        <w:tc>
          <w:tcPr>
            <w:tcW w:w="1385" w:type="dxa"/>
          </w:tcPr>
          <w:p w:rsidR="00551E34" w:rsidRPr="00551E34" w:rsidRDefault="00551E34" w:rsidP="00551E34">
            <w:pPr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551E34">
              <w:rPr>
                <w:rFonts w:ascii="Arial" w:hAnsi="Arial" w:cs="Arial"/>
                <w:b/>
                <w:sz w:val="24"/>
                <w:szCs w:val="24"/>
                <w:lang w:val="bs-Latn-BA"/>
              </w:rPr>
              <w:t xml:space="preserve">R. broj </w:t>
            </w:r>
          </w:p>
        </w:tc>
        <w:tc>
          <w:tcPr>
            <w:tcW w:w="3710" w:type="dxa"/>
          </w:tcPr>
          <w:p w:rsidR="00551E34" w:rsidRPr="00551E34" w:rsidRDefault="00551E34" w:rsidP="00CB364B">
            <w:pPr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551E34">
              <w:rPr>
                <w:rFonts w:ascii="Arial" w:hAnsi="Arial" w:cs="Arial"/>
                <w:b/>
                <w:sz w:val="24"/>
                <w:szCs w:val="24"/>
                <w:lang w:val="bs-Latn-BA"/>
              </w:rPr>
              <w:t xml:space="preserve">Naziv podnosioca zahtjeva </w:t>
            </w:r>
          </w:p>
        </w:tc>
        <w:tc>
          <w:tcPr>
            <w:tcW w:w="1888" w:type="dxa"/>
          </w:tcPr>
          <w:p w:rsidR="00551E34" w:rsidRPr="00551E34" w:rsidRDefault="00551E34" w:rsidP="00CB364B">
            <w:pPr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551E34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Kanton</w:t>
            </w:r>
          </w:p>
        </w:tc>
        <w:tc>
          <w:tcPr>
            <w:tcW w:w="2365" w:type="dxa"/>
          </w:tcPr>
          <w:p w:rsidR="00551E34" w:rsidRPr="00551E34" w:rsidRDefault="00551E34" w:rsidP="00CB364B">
            <w:pPr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551E34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Naziv projekta</w:t>
            </w:r>
          </w:p>
        </w:tc>
        <w:tc>
          <w:tcPr>
            <w:tcW w:w="3685" w:type="dxa"/>
          </w:tcPr>
          <w:p w:rsidR="00551E34" w:rsidRPr="00551E34" w:rsidRDefault="00551E34" w:rsidP="00CB364B">
            <w:pPr>
              <w:rPr>
                <w:rFonts w:ascii="Arial" w:hAnsi="Arial" w:cs="Arial"/>
                <w:b/>
                <w:sz w:val="24"/>
                <w:szCs w:val="24"/>
                <w:lang w:val="bs-Latn-BA"/>
              </w:rPr>
            </w:pPr>
            <w:r w:rsidRPr="00551E34">
              <w:rPr>
                <w:rFonts w:ascii="Arial" w:hAnsi="Arial" w:cs="Arial"/>
                <w:b/>
                <w:sz w:val="24"/>
                <w:szCs w:val="24"/>
                <w:lang w:val="bs-Latn-BA"/>
              </w:rPr>
              <w:t>Napomena</w:t>
            </w:r>
          </w:p>
        </w:tc>
      </w:tr>
      <w:tr w:rsidR="00551E34" w:rsidTr="00551E34">
        <w:tc>
          <w:tcPr>
            <w:tcW w:w="1385" w:type="dxa"/>
          </w:tcPr>
          <w:p w:rsidR="00551E34" w:rsidRPr="00914B24" w:rsidRDefault="00551E34" w:rsidP="00551E34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914B24">
              <w:rPr>
                <w:rFonts w:ascii="Arial" w:hAnsi="Arial" w:cs="Arial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3710" w:type="dxa"/>
          </w:tcPr>
          <w:p w:rsidR="00551E34" w:rsidRPr="00914B24" w:rsidRDefault="00551E34" w:rsidP="00551E34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14B24">
              <w:rPr>
                <w:rFonts w:ascii="Arial" w:hAnsi="Arial" w:cs="Arial"/>
                <w:sz w:val="24"/>
                <w:szCs w:val="24"/>
              </w:rPr>
              <w:t xml:space="preserve">Centar za obrazovanje  odraslih </w:t>
            </w:r>
          </w:p>
          <w:p w:rsidR="00551E34" w:rsidRPr="00914B24" w:rsidRDefault="00551E34" w:rsidP="00551E34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14B24">
              <w:rPr>
                <w:rFonts w:ascii="Arial" w:hAnsi="Arial" w:cs="Arial"/>
                <w:sz w:val="24"/>
                <w:szCs w:val="24"/>
              </w:rPr>
              <w:t>„EDUKA BH“</w:t>
            </w:r>
          </w:p>
          <w:p w:rsidR="00551E34" w:rsidRPr="00914B24" w:rsidRDefault="00551E34" w:rsidP="00551E34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914B24">
              <w:rPr>
                <w:rFonts w:ascii="Arial" w:hAnsi="Arial" w:cs="Arial"/>
                <w:sz w:val="24"/>
                <w:szCs w:val="24"/>
              </w:rPr>
              <w:t>Tešanj</w:t>
            </w:r>
          </w:p>
        </w:tc>
        <w:tc>
          <w:tcPr>
            <w:tcW w:w="1888" w:type="dxa"/>
          </w:tcPr>
          <w:p w:rsidR="00551E34" w:rsidRPr="00914B24" w:rsidRDefault="00551E34" w:rsidP="00CB364B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914B24">
              <w:rPr>
                <w:rFonts w:ascii="Arial" w:hAnsi="Arial" w:cs="Arial"/>
                <w:sz w:val="24"/>
                <w:szCs w:val="24"/>
                <w:lang w:val="bs-Latn-BA"/>
              </w:rPr>
              <w:t>ZDK</w:t>
            </w:r>
          </w:p>
        </w:tc>
        <w:tc>
          <w:tcPr>
            <w:tcW w:w="2365" w:type="dxa"/>
          </w:tcPr>
          <w:p w:rsidR="00551E34" w:rsidRPr="00914B24" w:rsidRDefault="00551E34" w:rsidP="00CB364B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914B24">
              <w:rPr>
                <w:rFonts w:ascii="Arial" w:hAnsi="Arial" w:cs="Arial"/>
                <w:sz w:val="24"/>
                <w:szCs w:val="24"/>
              </w:rPr>
              <w:t>„Dame, zakoračite u svijet digitalnog marketinga“</w:t>
            </w:r>
          </w:p>
        </w:tc>
        <w:tc>
          <w:tcPr>
            <w:tcW w:w="3685" w:type="dxa"/>
          </w:tcPr>
          <w:p w:rsidR="00551E34" w:rsidRPr="00551E34" w:rsidRDefault="00551E34" w:rsidP="00CB364B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51E34">
              <w:rPr>
                <w:rFonts w:ascii="Arial" w:hAnsi="Arial" w:cs="Arial"/>
                <w:sz w:val="24"/>
                <w:szCs w:val="24"/>
                <w:lang w:val="bs-Latn-BA"/>
              </w:rPr>
              <w:t>Korisnici sredstava u okviru ove tačke Javnog poziva mogu biti samo javne srednje škole i nevladine organizacije u saradnji sa javnim srednjim školama</w:t>
            </w:r>
          </w:p>
        </w:tc>
      </w:tr>
      <w:tr w:rsidR="00914B24" w:rsidTr="00551E34">
        <w:trPr>
          <w:trHeight w:val="70"/>
        </w:trPr>
        <w:tc>
          <w:tcPr>
            <w:tcW w:w="1385" w:type="dxa"/>
          </w:tcPr>
          <w:p w:rsidR="00914B24" w:rsidRPr="00914B24" w:rsidRDefault="00914B24" w:rsidP="00914B24">
            <w:pPr>
              <w:jc w:val="both"/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914B24">
              <w:rPr>
                <w:rFonts w:ascii="Arial" w:hAnsi="Arial" w:cs="Arial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3710" w:type="dxa"/>
          </w:tcPr>
          <w:p w:rsidR="00914B24" w:rsidRPr="00914B24" w:rsidRDefault="00914B24" w:rsidP="00914B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14B24">
              <w:rPr>
                <w:rFonts w:ascii="Arial" w:hAnsi="Arial" w:cs="Arial"/>
                <w:sz w:val="24"/>
                <w:szCs w:val="24"/>
              </w:rPr>
              <w:t>Osnovna škola „Vitez“</w:t>
            </w:r>
          </w:p>
          <w:p w:rsidR="00914B24" w:rsidRPr="00914B24" w:rsidRDefault="00914B24" w:rsidP="00914B24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914B24">
              <w:rPr>
                <w:rFonts w:ascii="Arial" w:hAnsi="Arial" w:cs="Arial"/>
                <w:sz w:val="24"/>
                <w:szCs w:val="24"/>
              </w:rPr>
              <w:t>Vitez</w:t>
            </w:r>
          </w:p>
        </w:tc>
        <w:tc>
          <w:tcPr>
            <w:tcW w:w="1888" w:type="dxa"/>
          </w:tcPr>
          <w:p w:rsidR="00914B24" w:rsidRPr="00914B24" w:rsidRDefault="00914B24" w:rsidP="00914B24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914B24">
              <w:rPr>
                <w:rFonts w:ascii="Arial" w:hAnsi="Arial" w:cs="Arial"/>
                <w:sz w:val="24"/>
                <w:szCs w:val="24"/>
                <w:lang w:val="bs-Latn-BA"/>
              </w:rPr>
              <w:t>SBK</w:t>
            </w:r>
          </w:p>
        </w:tc>
        <w:tc>
          <w:tcPr>
            <w:tcW w:w="2365" w:type="dxa"/>
          </w:tcPr>
          <w:p w:rsidR="00914B24" w:rsidRPr="00914B24" w:rsidRDefault="00914B24" w:rsidP="00914B24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914B24">
              <w:rPr>
                <w:rFonts w:ascii="Arial" w:hAnsi="Arial" w:cs="Arial"/>
                <w:sz w:val="24"/>
                <w:szCs w:val="24"/>
              </w:rPr>
              <w:t>„Postani aktivna Romkinja i zaposli se“</w:t>
            </w:r>
          </w:p>
        </w:tc>
        <w:tc>
          <w:tcPr>
            <w:tcW w:w="3685" w:type="dxa"/>
          </w:tcPr>
          <w:p w:rsidR="00914B24" w:rsidRPr="00551E34" w:rsidRDefault="00914B24" w:rsidP="00914B24">
            <w:pPr>
              <w:rPr>
                <w:rFonts w:ascii="Arial" w:hAnsi="Arial" w:cs="Arial"/>
                <w:sz w:val="24"/>
                <w:szCs w:val="24"/>
                <w:lang w:val="bs-Latn-BA"/>
              </w:rPr>
            </w:pPr>
            <w:r w:rsidRPr="00551E34">
              <w:rPr>
                <w:rFonts w:ascii="Arial" w:hAnsi="Arial" w:cs="Arial"/>
                <w:sz w:val="24"/>
                <w:szCs w:val="24"/>
                <w:lang w:val="bs-Latn-BA"/>
              </w:rPr>
              <w:t>Korisnici sredstava u okviru ove tačke Javnog poziva mogu biti samo javne srednje škole i nevladine organizacije u saradnji sa javnim srednjim školama</w:t>
            </w:r>
          </w:p>
        </w:tc>
      </w:tr>
    </w:tbl>
    <w:p w:rsidR="00F437BD" w:rsidRDefault="00F437BD" w:rsidP="00DA1D0B">
      <w:bookmarkStart w:id="0" w:name="_GoBack"/>
      <w:bookmarkEnd w:id="0"/>
    </w:p>
    <w:sectPr w:rsidR="00F437BD" w:rsidSect="00914B24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42F7A"/>
    <w:multiLevelType w:val="hybridMultilevel"/>
    <w:tmpl w:val="E59049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F1A31"/>
    <w:multiLevelType w:val="hybridMultilevel"/>
    <w:tmpl w:val="2788F60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2F"/>
    <w:rsid w:val="001D27C1"/>
    <w:rsid w:val="001D6765"/>
    <w:rsid w:val="00201D14"/>
    <w:rsid w:val="00551E34"/>
    <w:rsid w:val="005B7F3B"/>
    <w:rsid w:val="005C5D17"/>
    <w:rsid w:val="00627868"/>
    <w:rsid w:val="007C587A"/>
    <w:rsid w:val="008A67E3"/>
    <w:rsid w:val="00914B24"/>
    <w:rsid w:val="00A92634"/>
    <w:rsid w:val="00AC0D2F"/>
    <w:rsid w:val="00AF5FF4"/>
    <w:rsid w:val="00BE4875"/>
    <w:rsid w:val="00C44E99"/>
    <w:rsid w:val="00C75B34"/>
    <w:rsid w:val="00CB364B"/>
    <w:rsid w:val="00D17C4A"/>
    <w:rsid w:val="00DA1D0B"/>
    <w:rsid w:val="00E07CAA"/>
    <w:rsid w:val="00F04837"/>
    <w:rsid w:val="00F437BD"/>
    <w:rsid w:val="00F7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E6F5"/>
  <w15:chartTrackingRefBased/>
  <w15:docId w15:val="{7BBEDC3F-362B-491A-9985-6970EBF7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2F"/>
    <w:rPr>
      <w:rFonts w:ascii="Calibri" w:eastAsia="Times New Roman" w:hAnsi="Calibri" w:cs="Times New Roman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7A"/>
    <w:rPr>
      <w:rFonts w:ascii="Segoe UI" w:eastAsia="Times New Roman" w:hAnsi="Segoe UI" w:cs="Segoe UI"/>
      <w:sz w:val="18"/>
      <w:szCs w:val="18"/>
      <w:lang w:val="hr-BA" w:eastAsia="hr-BA"/>
    </w:rPr>
  </w:style>
  <w:style w:type="paragraph" w:styleId="ListParagraph">
    <w:name w:val="List Paragraph"/>
    <w:basedOn w:val="Normal"/>
    <w:uiPriority w:val="34"/>
    <w:qFormat/>
    <w:rsid w:val="00CB364B"/>
    <w:pPr>
      <w:ind w:left="720"/>
      <w:contextualSpacing/>
    </w:pPr>
  </w:style>
  <w:style w:type="table" w:styleId="TableGrid">
    <w:name w:val="Table Grid"/>
    <w:basedOn w:val="TableNormal"/>
    <w:uiPriority w:val="39"/>
    <w:rsid w:val="00551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Oruc</dc:creator>
  <cp:keywords/>
  <dc:description/>
  <cp:lastModifiedBy>Jasmina Oruc</cp:lastModifiedBy>
  <cp:revision>3</cp:revision>
  <cp:lastPrinted>2022-10-13T12:00:00Z</cp:lastPrinted>
  <dcterms:created xsi:type="dcterms:W3CDTF">2022-10-13T12:06:00Z</dcterms:created>
  <dcterms:modified xsi:type="dcterms:W3CDTF">2022-10-13T12:08:00Z</dcterms:modified>
</cp:coreProperties>
</file>